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23277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P4"/>
        <w:shd w:val="clear" w:color="auto" w:fill="FFFFFF"/>
        <w:spacing w:beforeAutospacing="0" w:before="0" w:afterAutospacing="0" w:after="0"/>
        <w:ind w:firstLine="68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№1 к приказу </w:t>
      </w:r>
    </w:p>
    <w:p>
      <w:pPr>
        <w:pStyle w:val="P4"/>
        <w:shd w:val="clear" w:color="auto" w:fill="FFFFFF"/>
        <w:spacing w:beforeAutospacing="0" w:before="0" w:afterAutospacing="0" w:after="0"/>
        <w:ind w:firstLine="6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 МБОУ «СШ № 6»</w:t>
      </w:r>
    </w:p>
    <w:p>
      <w:pPr>
        <w:pStyle w:val="P4"/>
        <w:shd w:val="clear" w:color="auto" w:fill="FFFFFF"/>
        <w:spacing w:beforeAutospacing="0" w:before="0" w:afterAutospacing="0" w:after="0"/>
        <w:ind w:firstLine="68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5 от 11.01.2022г.</w:t>
      </w:r>
    </w:p>
    <w:p>
      <w:pPr>
        <w:pStyle w:val="Normal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«Дорожная карта» МБОУ «СШ № 6»</w:t>
      </w:r>
    </w:p>
    <w:p>
      <w:pPr>
        <w:pStyle w:val="Normal"/>
        <w:widowControl w:val="false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по  формированию необходимой системы условий реализации введения обновлённых ФГОС ООО </w:t>
      </w:r>
    </w:p>
    <w:p>
      <w:pPr>
        <w:pStyle w:val="Normal"/>
        <w:widowControl w:val="false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Организационно-содержательное обеспечение введения обновлённых </w:t>
      </w:r>
    </w:p>
    <w:p>
      <w:pPr>
        <w:pStyle w:val="ListParagraph"/>
        <w:widowControl w:val="false"/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ФГОС ООО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0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4"/>
          <w:lang w:eastAsia="ru-RU"/>
        </w:rPr>
      </w:r>
    </w:p>
    <w:tbl>
      <w:tblPr>
        <w:tblW w:w="10206" w:type="dxa"/>
        <w:jc w:val="left"/>
        <w:tblInd w:w="-5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709"/>
        <w:gridCol w:w="3102"/>
        <w:gridCol w:w="3418"/>
        <w:gridCol w:w="1275"/>
        <w:gridCol w:w="1702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Планируемый результат и документальное подтверждение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Создание рабочей (инициативной, проектной, творческой) группы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Приказ о создании группы с распределением функциональных обязанностей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  2022г.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Шевоцукова М.Н.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Обеспечение координации деятельности субъектов образовательного процесса, организационных структур учреждения по подготовке и введению обновлённых ФГОС  основного общего образования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Соглашение о сотрудничестве с социальными партнерами (учреждениями профессиональной подготовки, Вузами, предприятиями о практике, учреждениями дополнительного образования, муниципальными образованиями и т.п.)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Январь-август 2022г.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Шевоцукова М.Н.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Создание комфортного школьного пространства.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Анализ деятельности школы по реализации требований обновлённых  ФГОС основного образования.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Самооценка ОУ, мониторинг удовлетворенности участников образовательного процесса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Январь-май 2022г.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Шевоцукова М.Н.</w:t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Создание нормативного обеспечения введения обновлённых ФГОС ООО</w:t>
      </w:r>
    </w:p>
    <w:p>
      <w:pPr>
        <w:pStyle w:val="ListParagraph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10206" w:type="dxa"/>
        <w:jc w:val="left"/>
        <w:tblInd w:w="-5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709"/>
        <w:gridCol w:w="3102"/>
        <w:gridCol w:w="3418"/>
        <w:gridCol w:w="1263"/>
        <w:gridCol w:w="1714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Планируемый результат и документальное подтверждение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Разработка на основе примерной основной образовательной программы основного общего образования ООП ООО и утверждение данной программы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Утвержденная  ООП ООО МБОУ «СШ № 6» и согласованная с органом государственно-общественного управления ОУ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Август 2022г.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Шевоцукова М.Н.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Лопатина В.Л.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Включение в план ВШК вопросов, регламентирующих введение обновлённых ФГОС ООО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Система мероприятий, обеспечивающих ВШК по реализации обновлённых ФГОС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Август 2022г.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Лопатина В.Л.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267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Создание финансово-экономического обеспечения введения  обновлённых ФГОС ООО</w:t>
      </w:r>
    </w:p>
    <w:p>
      <w:pPr>
        <w:pStyle w:val="Normal"/>
        <w:widowControl w:val="false"/>
        <w:spacing w:lineRule="auto" w:line="240" w:before="0" w:after="0"/>
        <w:ind w:left="1267" w:hanging="0"/>
        <w:contextualSpacing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W w:w="10206" w:type="dxa"/>
        <w:jc w:val="left"/>
        <w:tblInd w:w="-5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709"/>
        <w:gridCol w:w="3102"/>
        <w:gridCol w:w="3418"/>
        <w:gridCol w:w="1263"/>
        <w:gridCol w:w="1714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Планируемые результаты и документальное подтверждение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Разработка (внесение изменений) локальных актов,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Положение о доплатах и надбавках стимулирующего характера.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Трудовые договоры (дополнительные соглашения)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Август 2022г.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Шевоцукова М.Н.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Лопатина В.Л.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Председатель профкома Коржева Н.В.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Определение объёма расходов, необходимых для реализации основных образовательных программ  и достижения планируемых результатов, а также механизма их формирования.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Определение объёма финансовых затрат на реализацию обновлённых ФГОС в рамках бюджетного планирования на 2022- 2023 учебный год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4"/>
                <w:lang w:eastAsia="ru-RU"/>
              </w:rPr>
              <w:t>Финансовое обеспечения введения обновлённых ФГОС ООО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Май – август 2022г.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Шевоцукова М.Н.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267" w:hanging="0"/>
        <w:contextualSpacing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Кадровое и методическое обеспечение перехода на обновлённые ФГОС ООО</w:t>
      </w:r>
    </w:p>
    <w:p>
      <w:pPr>
        <w:pStyle w:val="Normal"/>
        <w:widowControl w:val="false"/>
        <w:spacing w:lineRule="auto" w:line="240" w:before="0" w:after="0"/>
        <w:ind w:left="397" w:hanging="0"/>
        <w:contextualSpacing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tbl>
      <w:tblPr>
        <w:tblW w:w="10206" w:type="dxa"/>
        <w:jc w:val="left"/>
        <w:tblInd w:w="-5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709"/>
        <w:gridCol w:w="3102"/>
        <w:gridCol w:w="3418"/>
        <w:gridCol w:w="1263"/>
        <w:gridCol w:w="1714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Планируемый результат и документальное подтверждение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Разработка и утверждение перечня мероприятий по подготовке педагогических кадров к реализации ФГОС ООО (план обучения на курсах повышения квалификации, план-график педагогических советов, семинаров, совещаний и т.д.)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План курсовой подготовки по переходу на ФГОС ООО с учетом плана введения ФГОС.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план обучения на курсах повышения квалификации, план-график педагогических советов, семинаров, совещаний и т.д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Январь-август 2022г.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Жданова Е.А.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Приведение должностных инструкций работников ОУ в соответствие с требованиями обновлённых ФГОС ООО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Должностные инструкции, доведённые до сведения работников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Июнь-август 2022г.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Шевоцукова М.Н.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Инициирование деятельности сетевых сообществ по проблемам ФГОС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Наличие сетевых сообществ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В течение года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Шевоцукова М.Н.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sz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Информационное обеспечение перехода обновлённые на ФГОС ООО</w:t>
      </w:r>
    </w:p>
    <w:p>
      <w:pPr>
        <w:pStyle w:val="Normal"/>
        <w:widowControl w:val="false"/>
        <w:spacing w:lineRule="auto" w:line="240" w:before="0" w:after="0"/>
        <w:ind w:left="1267" w:hanging="0"/>
        <w:contextualSpacing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tbl>
      <w:tblPr>
        <w:tblW w:w="10206" w:type="dxa"/>
        <w:jc w:val="left"/>
        <w:tblInd w:w="-5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709"/>
        <w:gridCol w:w="3102"/>
        <w:gridCol w:w="3418"/>
        <w:gridCol w:w="1263"/>
        <w:gridCol w:w="1714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Планируемые результаты и документальное подтверждение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Создание банка полезных ссылок, наличие странички о переходе на обновлённые ФГОС ООО на школьном сайте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Школьный сайт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Январь-сентябрь 2022г.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Шевоцукова М.Н.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Информирование родителей обучающихся о подготовке к введению обновлённых ФГОС ООО и результатах их ведения в ОУ через школьные сайты, газеты, буклеты, информационные стенды, родительские собрания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Оформленный стенд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Протоколы родительских собраний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Выпущенные буклеты, листовки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Январь-сентябрь 2022г.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Заместитель директора по УВР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Лопатина В.Л.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267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1267" w:hanging="870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Создание материально-технического обеспечения введения обновлённых ФГОС ООО.</w:t>
      </w:r>
    </w:p>
    <w:p>
      <w:pPr>
        <w:pStyle w:val="Normal"/>
        <w:spacing w:before="0" w:after="0"/>
        <w:ind w:left="1267" w:hanging="0"/>
        <w:contextualSpacing/>
        <w:jc w:val="both"/>
        <w:rPr>
          <w:rFonts w:ascii="Times New Roman" w:hAnsi="Times New Roman" w:eastAsia="Calibri" w:cs="Times New Roman"/>
          <w:sz w:val="24"/>
        </w:rPr>
      </w:pPr>
      <w:r>
        <w:rPr>
          <w:rFonts w:eastAsia="Calibri" w:cs="Times New Roman" w:ascii="Times New Roman" w:hAnsi="Times New Roman"/>
          <w:sz w:val="24"/>
        </w:rPr>
      </w:r>
    </w:p>
    <w:tbl>
      <w:tblPr>
        <w:tblW w:w="10206" w:type="dxa"/>
        <w:jc w:val="left"/>
        <w:tblInd w:w="-527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firstRow="1" w:noVBand="1" w:lastRow="0" w:firstColumn="1" w:lastColumn="0" w:noHBand="0" w:val="04a0"/>
      </w:tblPr>
      <w:tblGrid>
        <w:gridCol w:w="709"/>
        <w:gridCol w:w="3102"/>
        <w:gridCol w:w="3418"/>
        <w:gridCol w:w="1263"/>
        <w:gridCol w:w="1714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Мероприятия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Планируемые результаты и документальное подтверждение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Сроки исполнения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4"/>
                <w:lang w:eastAsia="ru-RU"/>
              </w:rPr>
              <w:t>Ответственные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Разработка локальных актов,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Локальные акты  по деятельности соответствующего объекта инфраструктуры ФГОС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Январь-август 2022г.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Шевоцукова М.Н.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Организация мониторинга по вопросу оснащённости учебного процесса и оборудования учебных помещений школы в соответствии с требованиями ФГОС ООО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Анализ по результатам мониторинга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ru-RU"/>
              </w:rPr>
              <w:t>Август 2022г.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Зав.хоз    Юргина Н.И.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-720" w:right="-72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  <w:bookmarkStart w:id="0" w:name="_GoBack"/>
      <w:bookmarkStart w:id="1" w:name="_GoBack"/>
      <w:bookmarkEnd w:id="1"/>
    </w:p>
    <w:p>
      <w:pPr>
        <w:pStyle w:val="P4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b558c2"/>
    <w:rPr/>
  </w:style>
  <w:style w:type="character" w:styleId="Appleconvertedspace" w:customStyle="1">
    <w:name w:val="apple-converted-space"/>
    <w:basedOn w:val="DefaultParagraphFont"/>
    <w:qFormat/>
    <w:rsid w:val="00b558c2"/>
    <w:rPr/>
  </w:style>
  <w:style w:type="character" w:styleId="Style14">
    <w:name w:val="Интернет-ссылка"/>
    <w:basedOn w:val="DefaultParagraphFont"/>
    <w:uiPriority w:val="99"/>
    <w:unhideWhenUsed/>
    <w:rsid w:val="00230912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230912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P2" w:customStyle="1">
    <w:name w:val="p2"/>
    <w:basedOn w:val="Normal"/>
    <w:qFormat/>
    <w:rsid w:val="00b558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3" w:customStyle="1">
    <w:name w:val="p3"/>
    <w:basedOn w:val="Normal"/>
    <w:qFormat/>
    <w:rsid w:val="00b558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4" w:customStyle="1">
    <w:name w:val="p4"/>
    <w:basedOn w:val="Normal"/>
    <w:qFormat/>
    <w:rsid w:val="00b558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5" w:customStyle="1">
    <w:name w:val="p5"/>
    <w:basedOn w:val="Normal"/>
    <w:qFormat/>
    <w:rsid w:val="00b558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dc0fb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3091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LibreOffice/7.0.4.2$Windows_X86_64 LibreOffice_project/dcf040e67528d9187c66b2379df5ea4407429775</Application>
  <AppVersion>15.0000</AppVersion>
  <Pages>4</Pages>
  <Words>641</Words>
  <Characters>4769</Characters>
  <CharactersWithSpaces>5282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2015-09-25T07:32:00Z</dcterms:created>
  <dc:creator>школа</dc:creator>
  <dc:description/>
  <dc:language>ru-RU</dc:language>
  <cp:lastModifiedBy/>
  <cp:lastPrinted>2022-06-09T12:09:00Z</cp:lastPrinted>
  <dcterms:modified xsi:type="dcterms:W3CDTF">2022-08-02T09:35:47Z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